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F7" w:rsidRDefault="00430CF7" w:rsidP="00430CF7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29845</wp:posOffset>
            </wp:positionV>
            <wp:extent cx="608965" cy="676275"/>
            <wp:effectExtent l="19050" t="0" r="635" b="0"/>
            <wp:wrapNone/>
            <wp:docPr id="2" name="Рисунок 2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CF7" w:rsidRDefault="00430CF7" w:rsidP="00430CF7">
      <w:pPr>
        <w:jc w:val="center"/>
        <w:rPr>
          <w:spacing w:val="60"/>
          <w:sz w:val="32"/>
          <w:szCs w:val="32"/>
        </w:rPr>
      </w:pPr>
    </w:p>
    <w:p w:rsidR="00430CF7" w:rsidRDefault="00430CF7" w:rsidP="00430CF7">
      <w:pPr>
        <w:jc w:val="center"/>
        <w:rPr>
          <w:spacing w:val="60"/>
          <w:sz w:val="32"/>
          <w:szCs w:val="32"/>
        </w:rPr>
      </w:pPr>
    </w:p>
    <w:p w:rsidR="00430CF7" w:rsidRDefault="00430CF7" w:rsidP="00430CF7">
      <w:pPr>
        <w:widowControl w:val="0"/>
        <w:suppressAutoHyphens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МУНИЦИПАЛЬНОЕ БЮДЖЕТНОЕ </w:t>
      </w:r>
    </w:p>
    <w:p w:rsidR="00430CF7" w:rsidRDefault="00430CF7" w:rsidP="00430CF7">
      <w:pPr>
        <w:widowControl w:val="0"/>
        <w:suppressAutoHyphens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ОБЩЕОБРАЗОВАТЕЛЬНОЕ УЧРЕЖДЕНИЕ </w:t>
      </w:r>
    </w:p>
    <w:p w:rsidR="00430CF7" w:rsidRDefault="00430CF7" w:rsidP="00430CF7">
      <w:pPr>
        <w:widowControl w:val="0"/>
        <w:suppressAutoHyphens/>
        <w:jc w:val="center"/>
        <w:rPr>
          <w:b/>
          <w:bCs/>
          <w:color w:val="000000"/>
          <w:sz w:val="8"/>
          <w:szCs w:val="8"/>
        </w:rPr>
      </w:pPr>
      <w:r>
        <w:rPr>
          <w:b/>
          <w:sz w:val="28"/>
          <w:szCs w:val="22"/>
        </w:rPr>
        <w:t>«СЕРЕТИНСКАЯ ОСНОВНАЯ ОБЩЕОБРАЗОВАТЕЛЬНАЯ ШКОЛА ЯКОВЛЕВСКОГО ГОРОДСКОГО ОКРУГА»</w:t>
      </w:r>
    </w:p>
    <w:p w:rsidR="00430CF7" w:rsidRDefault="00430CF7" w:rsidP="00430CF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 </w:t>
      </w:r>
    </w:p>
    <w:p w:rsidR="00430CF7" w:rsidRDefault="00430CF7" w:rsidP="00430CF7">
      <w:pPr>
        <w:jc w:val="center"/>
        <w:rPr>
          <w:rFonts w:ascii="Calibri" w:hAnsi="Calibri"/>
          <w:sz w:val="16"/>
          <w:szCs w:val="16"/>
        </w:rPr>
      </w:pPr>
    </w:p>
    <w:p w:rsidR="00430CF7" w:rsidRDefault="00430CF7" w:rsidP="00430CF7">
      <w:pPr>
        <w:jc w:val="center"/>
        <w:rPr>
          <w:rFonts w:ascii="Calibri" w:hAnsi="Calibri"/>
          <w:sz w:val="16"/>
          <w:szCs w:val="16"/>
        </w:rPr>
      </w:pPr>
    </w:p>
    <w:p w:rsidR="00430CF7" w:rsidRDefault="004911FC" w:rsidP="00430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="00C67C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 декабр</w:t>
      </w:r>
      <w:r w:rsidR="00430CF7">
        <w:rPr>
          <w:b/>
          <w:sz w:val="28"/>
          <w:szCs w:val="28"/>
        </w:rPr>
        <w:t>я  2021 года</w:t>
      </w:r>
      <w:r w:rsidR="00430CF7">
        <w:rPr>
          <w:b/>
          <w:sz w:val="28"/>
          <w:szCs w:val="28"/>
        </w:rPr>
        <w:tab/>
      </w:r>
      <w:r w:rsidR="00430CF7">
        <w:rPr>
          <w:b/>
          <w:sz w:val="28"/>
          <w:szCs w:val="28"/>
        </w:rPr>
        <w:tab/>
      </w:r>
      <w:r w:rsidR="00430CF7">
        <w:rPr>
          <w:b/>
          <w:sz w:val="28"/>
          <w:szCs w:val="28"/>
        </w:rPr>
        <w:tab/>
      </w:r>
      <w:r w:rsidR="00430CF7">
        <w:rPr>
          <w:b/>
          <w:sz w:val="28"/>
          <w:szCs w:val="28"/>
        </w:rPr>
        <w:tab/>
      </w:r>
      <w:r w:rsidR="00430CF7">
        <w:rPr>
          <w:b/>
          <w:sz w:val="28"/>
          <w:szCs w:val="28"/>
        </w:rPr>
        <w:tab/>
      </w:r>
      <w:r w:rsidR="00430CF7">
        <w:rPr>
          <w:b/>
          <w:sz w:val="28"/>
          <w:szCs w:val="28"/>
        </w:rPr>
        <w:tab/>
        <w:t xml:space="preserve">                № </w:t>
      </w:r>
      <w:r w:rsidR="00C67C39">
        <w:rPr>
          <w:b/>
          <w:sz w:val="28"/>
          <w:szCs w:val="28"/>
        </w:rPr>
        <w:t>250/1</w:t>
      </w:r>
    </w:p>
    <w:p w:rsidR="00430CF7" w:rsidRDefault="00430CF7" w:rsidP="00430CF7">
      <w:pPr>
        <w:widowControl w:val="0"/>
        <w:suppressAutoHyphens/>
        <w:spacing w:line="276" w:lineRule="auto"/>
        <w:ind w:right="3683"/>
        <w:rPr>
          <w:b/>
          <w:bCs/>
          <w:sz w:val="28"/>
          <w:szCs w:val="28"/>
        </w:rPr>
      </w:pPr>
    </w:p>
    <w:p w:rsidR="00430CF7" w:rsidRDefault="00F905BA" w:rsidP="00430CF7">
      <w:pPr>
        <w:widowControl w:val="0"/>
        <w:suppressAutoHyphens/>
        <w:spacing w:line="276" w:lineRule="auto"/>
        <w:ind w:right="3683"/>
        <w:rPr>
          <w:b/>
          <w:sz w:val="28"/>
        </w:rPr>
      </w:pPr>
      <w:r>
        <w:rPr>
          <w:b/>
          <w:bCs/>
          <w:sz w:val="28"/>
          <w:szCs w:val="28"/>
        </w:rPr>
        <w:t xml:space="preserve">О Порядке </w:t>
      </w:r>
      <w:r w:rsidR="00430C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</w:t>
      </w:r>
      <w:r w:rsidR="00430CF7">
        <w:rPr>
          <w:b/>
          <w:sz w:val="28"/>
          <w:szCs w:val="28"/>
        </w:rPr>
        <w:t xml:space="preserve"> </w:t>
      </w:r>
      <w:r w:rsidR="00430CF7" w:rsidRPr="006D4F1A">
        <w:rPr>
          <w:b/>
          <w:sz w:val="28"/>
        </w:rPr>
        <w:t xml:space="preserve"> итогового собеседования по русскому языку</w:t>
      </w:r>
    </w:p>
    <w:p w:rsidR="00430CF7" w:rsidRDefault="00F905BA" w:rsidP="00430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Серетинская</w:t>
      </w:r>
      <w:proofErr w:type="spellEnd"/>
      <w:r>
        <w:rPr>
          <w:b/>
          <w:sz w:val="28"/>
          <w:szCs w:val="28"/>
        </w:rPr>
        <w:t xml:space="preserve"> ООШ» </w:t>
      </w:r>
      <w:r w:rsidR="000F6F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2022 году </w:t>
      </w:r>
    </w:p>
    <w:p w:rsidR="00F905BA" w:rsidRDefault="00F905BA" w:rsidP="00430CF7">
      <w:pPr>
        <w:rPr>
          <w:b/>
          <w:sz w:val="28"/>
          <w:szCs w:val="28"/>
        </w:rPr>
      </w:pPr>
    </w:p>
    <w:p w:rsidR="004911FC" w:rsidRPr="004911FC" w:rsidRDefault="004911FC" w:rsidP="004911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911FC">
        <w:rPr>
          <w:sz w:val="28"/>
          <w:szCs w:val="28"/>
        </w:rPr>
        <w:t>В соответствии с частью 12 статьи 59 Федерального закона от 29 декабря 2012 года № 273-03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   от  07</w:t>
      </w:r>
      <w:r w:rsidRPr="004911FC">
        <w:rPr>
          <w:rFonts w:ascii="Arial" w:hAnsi="Arial" w:cs="Arial"/>
          <w:sz w:val="28"/>
          <w:szCs w:val="28"/>
        </w:rPr>
        <w:t xml:space="preserve">  </w:t>
      </w:r>
      <w:r w:rsidRPr="004911FC">
        <w:rPr>
          <w:sz w:val="28"/>
          <w:szCs w:val="28"/>
        </w:rPr>
        <w:t>ноября    20</w:t>
      </w:r>
      <w:r>
        <w:rPr>
          <w:sz w:val="28"/>
          <w:szCs w:val="28"/>
        </w:rPr>
        <w:t xml:space="preserve">18    года    №189/1513, </w:t>
      </w:r>
      <w:r w:rsidRPr="004911FC">
        <w:rPr>
          <w:sz w:val="28"/>
          <w:szCs w:val="28"/>
        </w:rPr>
        <w:t xml:space="preserve"> (зарегистрирован</w:t>
      </w:r>
      <w:r>
        <w:rPr>
          <w:sz w:val="28"/>
          <w:szCs w:val="28"/>
        </w:rPr>
        <w:t xml:space="preserve"> </w:t>
      </w:r>
      <w:r w:rsidRPr="004911FC">
        <w:rPr>
          <w:sz w:val="28"/>
          <w:szCs w:val="28"/>
        </w:rPr>
        <w:t>Министерством юстиции Российской Федерации 10</w:t>
      </w:r>
      <w:proofErr w:type="gramEnd"/>
      <w:r w:rsidRPr="004911FC">
        <w:rPr>
          <w:sz w:val="28"/>
          <w:szCs w:val="28"/>
        </w:rPr>
        <w:t xml:space="preserve"> </w:t>
      </w:r>
      <w:proofErr w:type="gramStart"/>
      <w:r w:rsidRPr="004911FC">
        <w:rPr>
          <w:sz w:val="28"/>
          <w:szCs w:val="28"/>
        </w:rPr>
        <w:t xml:space="preserve">декабря 2018 года, регистрационный № 52953), Рекомендациями по организации и проведению итогового собеседования по русскому языку в 2022 году, направленными письмом Федеральной службы по надзору в сфере образования и науки от 30 ноября 2021 года № 04-454, во исполнение приказа департамента образования Белгородской области от </w:t>
      </w:r>
      <w:r w:rsidR="00C67C39">
        <w:rPr>
          <w:sz w:val="28"/>
          <w:szCs w:val="28"/>
        </w:rPr>
        <w:t>0</w:t>
      </w:r>
      <w:r w:rsidRPr="004911FC">
        <w:rPr>
          <w:sz w:val="28"/>
          <w:szCs w:val="28"/>
        </w:rPr>
        <w:t>7 декабря 2021 года «Об утверждении Порядка пров</w:t>
      </w:r>
      <w:r>
        <w:rPr>
          <w:sz w:val="28"/>
          <w:szCs w:val="28"/>
        </w:rPr>
        <w:t>едения итогового собеседования п</w:t>
      </w:r>
      <w:r w:rsidRPr="004911FC">
        <w:rPr>
          <w:sz w:val="28"/>
          <w:szCs w:val="28"/>
        </w:rPr>
        <w:t>о русскому языку на территории Белгородской области</w:t>
      </w:r>
      <w:proofErr w:type="gramEnd"/>
      <w:r w:rsidRPr="004911FC">
        <w:rPr>
          <w:sz w:val="28"/>
          <w:szCs w:val="28"/>
        </w:rPr>
        <w:t xml:space="preserve"> в 2022 году», </w:t>
      </w:r>
      <w:r>
        <w:rPr>
          <w:sz w:val="28"/>
          <w:szCs w:val="28"/>
        </w:rPr>
        <w:t xml:space="preserve"> приказом управления образования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 от 17.12.2021 г. №1095 «О Порядке проведения итогового собеседования по русскому языку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 в 2022 году»</w:t>
      </w:r>
      <w:r w:rsidR="00C67C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11FC">
        <w:rPr>
          <w:sz w:val="28"/>
          <w:szCs w:val="28"/>
        </w:rPr>
        <w:t>с целью своевременной подготовки и обеспечения объективности проведения итогового собеседования по русскому языку на территории Белгородской области в 2022 году:</w:t>
      </w:r>
    </w:p>
    <w:p w:rsidR="00430CF7" w:rsidRDefault="00430CF7" w:rsidP="00430CF7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D220E0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</w:t>
      </w:r>
      <w:r w:rsidRPr="00D220E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220E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D220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D220E0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220E0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</w:t>
      </w:r>
      <w:r w:rsidRPr="00D220E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220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220E0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8B455A" w:rsidRPr="008B455A" w:rsidRDefault="008B455A" w:rsidP="000F6FC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 за подготовку и проведение итогового собеседования в МБОУ «</w:t>
      </w:r>
      <w:proofErr w:type="spellStart"/>
      <w:r>
        <w:rPr>
          <w:sz w:val="28"/>
          <w:szCs w:val="28"/>
        </w:rPr>
        <w:t>Серетинская</w:t>
      </w:r>
      <w:proofErr w:type="spellEnd"/>
      <w:r>
        <w:rPr>
          <w:sz w:val="28"/>
          <w:szCs w:val="28"/>
        </w:rPr>
        <w:t xml:space="preserve"> ООШ» зам. директора школы </w:t>
      </w:r>
      <w:proofErr w:type="spellStart"/>
      <w:r>
        <w:rPr>
          <w:sz w:val="28"/>
          <w:szCs w:val="28"/>
        </w:rPr>
        <w:t>Серкову</w:t>
      </w:r>
      <w:proofErr w:type="spellEnd"/>
      <w:r>
        <w:rPr>
          <w:sz w:val="28"/>
          <w:szCs w:val="28"/>
        </w:rPr>
        <w:t xml:space="preserve"> В.В.</w:t>
      </w:r>
    </w:p>
    <w:p w:rsidR="008B455A" w:rsidRDefault="008B455A" w:rsidP="00430CF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Зам. директора школы </w:t>
      </w:r>
      <w:proofErr w:type="spellStart"/>
      <w:r>
        <w:rPr>
          <w:sz w:val="28"/>
          <w:szCs w:val="28"/>
        </w:rPr>
        <w:t>Серковой</w:t>
      </w:r>
      <w:proofErr w:type="spellEnd"/>
      <w:r>
        <w:rPr>
          <w:sz w:val="28"/>
          <w:szCs w:val="28"/>
        </w:rPr>
        <w:t xml:space="preserve"> В.В.:</w:t>
      </w:r>
    </w:p>
    <w:p w:rsidR="00C14FFA" w:rsidRDefault="008B455A" w:rsidP="008B455A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      2.1. обеспечить </w:t>
      </w:r>
      <w:r>
        <w:rPr>
          <w:rFonts w:eastAsia="MS Mincho"/>
          <w:sz w:val="28"/>
          <w:szCs w:val="28"/>
        </w:rPr>
        <w:t>проведение</w:t>
      </w:r>
      <w:r w:rsidR="00430CF7" w:rsidRPr="0083700A">
        <w:rPr>
          <w:rFonts w:eastAsia="MS Mincho"/>
          <w:sz w:val="28"/>
          <w:szCs w:val="28"/>
        </w:rPr>
        <w:t xml:space="preserve"> </w:t>
      </w:r>
      <w:r w:rsidR="00430CF7" w:rsidRPr="0083700A">
        <w:rPr>
          <w:sz w:val="28"/>
          <w:szCs w:val="28"/>
        </w:rPr>
        <w:t xml:space="preserve">итогового собеседования по русскому языку для </w:t>
      </w:r>
      <w:proofErr w:type="gramStart"/>
      <w:r w:rsidR="00430CF7" w:rsidRPr="0083700A">
        <w:rPr>
          <w:sz w:val="28"/>
          <w:szCs w:val="28"/>
        </w:rPr>
        <w:t>обучающихся</w:t>
      </w:r>
      <w:proofErr w:type="gramEnd"/>
      <w:r w:rsidR="00430CF7" w:rsidRPr="0083700A">
        <w:rPr>
          <w:sz w:val="28"/>
          <w:szCs w:val="28"/>
        </w:rPr>
        <w:t xml:space="preserve"> 9 класса </w:t>
      </w:r>
      <w:r>
        <w:rPr>
          <w:sz w:val="28"/>
          <w:szCs w:val="28"/>
        </w:rPr>
        <w:t xml:space="preserve">в </w:t>
      </w:r>
      <w:r w:rsidR="004911FC">
        <w:rPr>
          <w:sz w:val="28"/>
          <w:szCs w:val="28"/>
        </w:rPr>
        <w:t>МБОУ «</w:t>
      </w:r>
      <w:proofErr w:type="spellStart"/>
      <w:r w:rsidR="004911FC">
        <w:rPr>
          <w:sz w:val="28"/>
          <w:szCs w:val="28"/>
        </w:rPr>
        <w:t>Серетинская</w:t>
      </w:r>
      <w:proofErr w:type="spellEnd"/>
      <w:r w:rsidR="004911FC">
        <w:rPr>
          <w:sz w:val="28"/>
          <w:szCs w:val="28"/>
        </w:rPr>
        <w:t xml:space="preserve"> О</w:t>
      </w:r>
      <w:r w:rsidR="00430CF7" w:rsidRPr="0083700A">
        <w:rPr>
          <w:sz w:val="28"/>
          <w:szCs w:val="28"/>
        </w:rPr>
        <w:t>ОШ»</w:t>
      </w:r>
      <w:r w:rsidR="004911FC">
        <w:rPr>
          <w:sz w:val="28"/>
          <w:szCs w:val="28"/>
        </w:rPr>
        <w:t xml:space="preserve"> в соответствии с Порядком проведения итогового собеседования на территории Белгородской области в 2022 году</w:t>
      </w:r>
      <w:r w:rsidR="00430CF7" w:rsidRPr="0083700A">
        <w:rPr>
          <w:sz w:val="28"/>
          <w:szCs w:val="28"/>
        </w:rPr>
        <w:t xml:space="preserve">. </w:t>
      </w:r>
    </w:p>
    <w:p w:rsidR="008B455A" w:rsidRPr="008B455A" w:rsidRDefault="008B455A" w:rsidP="008B45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</w:t>
      </w:r>
      <w:r w:rsidR="00C67C39">
        <w:rPr>
          <w:sz w:val="28"/>
        </w:rPr>
        <w:t xml:space="preserve"> </w:t>
      </w:r>
      <w:r w:rsidRPr="008B455A">
        <w:rPr>
          <w:sz w:val="28"/>
          <w:szCs w:val="28"/>
        </w:rPr>
        <w:t>2.2. обеспечить готовность мест проведения итогового собеседования к его проведению, в том числе определить помещения для хра</w:t>
      </w:r>
      <w:r w:rsidR="00C67C39">
        <w:rPr>
          <w:sz w:val="28"/>
          <w:szCs w:val="28"/>
        </w:rPr>
        <w:t>н</w:t>
      </w:r>
      <w:r w:rsidRPr="008B455A">
        <w:rPr>
          <w:sz w:val="28"/>
          <w:szCs w:val="28"/>
        </w:rPr>
        <w:t>ения личных вещей участников итогового собеседования</w:t>
      </w:r>
      <w:r w:rsidR="00C67C39">
        <w:rPr>
          <w:sz w:val="28"/>
          <w:szCs w:val="28"/>
        </w:rPr>
        <w:t xml:space="preserve"> – кабинет №</w:t>
      </w:r>
      <w:r w:rsidR="000F6FC8">
        <w:rPr>
          <w:sz w:val="28"/>
          <w:szCs w:val="28"/>
        </w:rPr>
        <w:t>205</w:t>
      </w:r>
      <w:r w:rsidR="00C67C39">
        <w:rPr>
          <w:sz w:val="28"/>
          <w:szCs w:val="28"/>
        </w:rPr>
        <w:t xml:space="preserve">,  </w:t>
      </w:r>
      <w:r w:rsidRPr="008B455A">
        <w:rPr>
          <w:sz w:val="28"/>
          <w:szCs w:val="28"/>
        </w:rPr>
        <w:t xml:space="preserve"> и специалистов, привлекаемых к проведению итогового собеседования до входа </w:t>
      </w:r>
      <w:proofErr w:type="gramStart"/>
      <w:r w:rsidRPr="008B455A">
        <w:rPr>
          <w:sz w:val="28"/>
          <w:szCs w:val="28"/>
        </w:rPr>
        <w:t>в место про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итогового собеседования</w:t>
      </w:r>
      <w:r w:rsidR="00C67C39">
        <w:rPr>
          <w:sz w:val="28"/>
          <w:szCs w:val="28"/>
        </w:rPr>
        <w:t xml:space="preserve"> –</w:t>
      </w:r>
      <w:r w:rsidR="008C794A">
        <w:rPr>
          <w:sz w:val="28"/>
          <w:szCs w:val="28"/>
        </w:rPr>
        <w:t xml:space="preserve"> кабинет приемной</w:t>
      </w:r>
      <w:r>
        <w:rPr>
          <w:sz w:val="28"/>
          <w:szCs w:val="28"/>
        </w:rPr>
        <w:t>;</w:t>
      </w:r>
    </w:p>
    <w:p w:rsidR="008B455A" w:rsidRDefault="008B455A" w:rsidP="008B45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2.3. обесп</w:t>
      </w:r>
      <w:r w:rsidRPr="008B455A">
        <w:rPr>
          <w:sz w:val="28"/>
          <w:szCs w:val="28"/>
        </w:rPr>
        <w:t>ечить соблюдение всех санитарно-эпидемиологических требований в условиях профилактики и предотвраще</w:t>
      </w:r>
      <w:r>
        <w:rPr>
          <w:sz w:val="28"/>
          <w:szCs w:val="28"/>
        </w:rPr>
        <w:t>ния распространения коронавирусн</w:t>
      </w:r>
      <w:r w:rsidRPr="008B455A">
        <w:rPr>
          <w:sz w:val="28"/>
          <w:szCs w:val="28"/>
        </w:rPr>
        <w:t>ой инфекции при про</w:t>
      </w:r>
      <w:r>
        <w:rPr>
          <w:sz w:val="28"/>
          <w:szCs w:val="28"/>
        </w:rPr>
        <w:t>ведении итогового собеседования;</w:t>
      </w:r>
    </w:p>
    <w:p w:rsidR="008B455A" w:rsidRPr="008B455A" w:rsidRDefault="008B455A" w:rsidP="008B45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2.4. в</w:t>
      </w:r>
      <w:r w:rsidRPr="008B455A">
        <w:rPr>
          <w:sz w:val="28"/>
          <w:szCs w:val="28"/>
        </w:rPr>
        <w:t>ыделить помещение, оборудованное телефонной связью, персональным компьютером с выходом в сеть «Интернет» для</w:t>
      </w:r>
      <w:r>
        <w:rPr>
          <w:sz w:val="30"/>
          <w:szCs w:val="30"/>
        </w:rPr>
        <w:t xml:space="preserve"> получения комплектов тем, текстов и заданий итогового собеседования, принтером, техническим оборудованием для проведения тиражирования материалов для проведения итогового собеседования</w:t>
      </w:r>
      <w:r w:rsidR="00C67C39">
        <w:rPr>
          <w:sz w:val="30"/>
          <w:szCs w:val="30"/>
        </w:rPr>
        <w:t xml:space="preserve"> – штаб (кабинет №</w:t>
      </w:r>
      <w:r w:rsidR="000F6FC8">
        <w:rPr>
          <w:sz w:val="30"/>
          <w:szCs w:val="30"/>
        </w:rPr>
        <w:t>206</w:t>
      </w:r>
      <w:r w:rsidR="00C67C39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C67C39" w:rsidRDefault="008B455A" w:rsidP="008B455A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2.5. </w:t>
      </w:r>
      <w:r w:rsidR="00C67C39">
        <w:rPr>
          <w:sz w:val="30"/>
          <w:szCs w:val="30"/>
        </w:rPr>
        <w:t>определить аудиторией ожидания кабинет №</w:t>
      </w:r>
      <w:r w:rsidR="000F6FC8">
        <w:rPr>
          <w:sz w:val="30"/>
          <w:szCs w:val="30"/>
        </w:rPr>
        <w:t>202</w:t>
      </w:r>
      <w:r w:rsidR="00C67C39">
        <w:rPr>
          <w:sz w:val="30"/>
          <w:szCs w:val="30"/>
        </w:rPr>
        <w:t xml:space="preserve"> , аудиторией проведения – кабинет №</w:t>
      </w:r>
      <w:r w:rsidR="000F6FC8">
        <w:rPr>
          <w:sz w:val="30"/>
          <w:szCs w:val="30"/>
        </w:rPr>
        <w:t>203</w:t>
      </w:r>
      <w:r w:rsidR="00C67C39">
        <w:rPr>
          <w:sz w:val="30"/>
          <w:szCs w:val="30"/>
        </w:rPr>
        <w:t xml:space="preserve"> .</w:t>
      </w:r>
    </w:p>
    <w:p w:rsidR="008B455A" w:rsidRDefault="00C67C39" w:rsidP="008B455A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2.6. </w:t>
      </w:r>
      <w:r w:rsidR="008B455A">
        <w:rPr>
          <w:sz w:val="30"/>
          <w:szCs w:val="30"/>
        </w:rPr>
        <w:t>обеспечить видеонаблюдение в аудитории проведения и в штабе образовательной организации, задействованных в качестве мест проведения итогового собеседования.</w:t>
      </w:r>
    </w:p>
    <w:p w:rsidR="008B455A" w:rsidRDefault="00C67C39" w:rsidP="008B455A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2.7</w:t>
      </w:r>
      <w:r w:rsidR="008B455A">
        <w:rPr>
          <w:sz w:val="30"/>
          <w:szCs w:val="30"/>
        </w:rPr>
        <w:t>. обеспечить соблюдение информационной безопасности при хранении, использовании и передаче комплектов тем, текстов и заданий итогового собеседования;</w:t>
      </w:r>
    </w:p>
    <w:p w:rsidR="00F905BA" w:rsidRDefault="008B455A" w:rsidP="008B455A">
      <w:pPr>
        <w:shd w:val="clear" w:color="auto" w:fill="FFFFFF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</w:t>
      </w:r>
      <w:r w:rsidR="00F905BA">
        <w:rPr>
          <w:sz w:val="30"/>
          <w:szCs w:val="30"/>
        </w:rPr>
        <w:t xml:space="preserve"> </w:t>
      </w:r>
      <w:proofErr w:type="gramStart"/>
      <w:r w:rsidR="00C67C39">
        <w:rPr>
          <w:sz w:val="30"/>
          <w:szCs w:val="30"/>
        </w:rPr>
        <w:t>2.8</w:t>
      </w:r>
      <w:r>
        <w:rPr>
          <w:sz w:val="30"/>
          <w:szCs w:val="30"/>
        </w:rPr>
        <w:t>. о</w:t>
      </w:r>
      <w:r w:rsidRPr="008B455A">
        <w:rPr>
          <w:sz w:val="28"/>
          <w:szCs w:val="28"/>
        </w:rPr>
        <w:t>знакомить под подпись работников, задействованных в проведении и проверке итогового собеседования по русскому языку, с Порядком проведения итогового собеседования на территории Белгородской области в 2022 году, с нормативными правовыми документами, регламентирующими организацию и проведение итогового собеседования на территории Белгородской области в 2022 году, не менее чем за три рабочих дня до проведения итогового собеседования</w:t>
      </w:r>
      <w:r w:rsidR="00F905BA">
        <w:rPr>
          <w:sz w:val="28"/>
          <w:szCs w:val="28"/>
        </w:rPr>
        <w:t>;</w:t>
      </w:r>
      <w:proofErr w:type="gramEnd"/>
    </w:p>
    <w:p w:rsidR="008B455A" w:rsidRPr="008B455A" w:rsidRDefault="00C67C39" w:rsidP="008B45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2.9</w:t>
      </w:r>
      <w:r w:rsidR="00F905BA">
        <w:rPr>
          <w:sz w:val="28"/>
          <w:szCs w:val="28"/>
        </w:rPr>
        <w:t>. п</w:t>
      </w:r>
      <w:r w:rsidR="008B455A" w:rsidRPr="008B455A">
        <w:rPr>
          <w:sz w:val="28"/>
          <w:szCs w:val="28"/>
        </w:rPr>
        <w:t>роинформировать под подпись участников итогового собеседования и их родителей (законных представителей) о мест</w:t>
      </w:r>
      <w:r>
        <w:rPr>
          <w:sz w:val="28"/>
          <w:szCs w:val="28"/>
        </w:rPr>
        <w:t>е</w:t>
      </w:r>
      <w:r w:rsidR="008B455A" w:rsidRPr="008B455A">
        <w:rPr>
          <w:sz w:val="28"/>
          <w:szCs w:val="28"/>
        </w:rPr>
        <w:t xml:space="preserve"> и сроках проведения итогового собеседования, о Порядке проведения итогового собеседования в 2022 году, о ведении во время проведения итогового собеседования аудиозаписи ответов участников итогового собеседования, ведении во время проведения итог</w:t>
      </w:r>
      <w:r>
        <w:rPr>
          <w:sz w:val="28"/>
          <w:szCs w:val="28"/>
        </w:rPr>
        <w:t>ового собеседования видеонаблюде</w:t>
      </w:r>
      <w:r w:rsidR="008B455A" w:rsidRPr="008B455A">
        <w:rPr>
          <w:sz w:val="28"/>
          <w:szCs w:val="28"/>
        </w:rPr>
        <w:t>ния в аудитори</w:t>
      </w:r>
      <w:r w:rsidR="000F6FC8">
        <w:rPr>
          <w:sz w:val="28"/>
          <w:szCs w:val="28"/>
        </w:rPr>
        <w:t>и</w:t>
      </w:r>
      <w:r w:rsidR="008B455A" w:rsidRPr="008B455A">
        <w:rPr>
          <w:sz w:val="28"/>
          <w:szCs w:val="28"/>
        </w:rPr>
        <w:t xml:space="preserve"> проведения итогового собеседования, о времени и месте ознакомления с результатами итогового собеседования</w:t>
      </w:r>
      <w:proofErr w:type="gramEnd"/>
      <w:r w:rsidR="008B455A" w:rsidRPr="008B455A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8B455A" w:rsidRPr="008B455A">
        <w:rPr>
          <w:sz w:val="28"/>
          <w:szCs w:val="28"/>
        </w:rPr>
        <w:t>также о результатах итогового собеседования, полученных участниками итогового собеседования не позднее двух рабочих дней с момента получения результатов образовательным</w:t>
      </w:r>
      <w:r w:rsidR="000F6FC8">
        <w:rPr>
          <w:sz w:val="28"/>
          <w:szCs w:val="28"/>
        </w:rPr>
        <w:t xml:space="preserve"> учреждением</w:t>
      </w:r>
      <w:r w:rsidR="008B455A" w:rsidRPr="008B455A">
        <w:rPr>
          <w:sz w:val="28"/>
          <w:szCs w:val="28"/>
        </w:rPr>
        <w:t>.</w:t>
      </w:r>
    </w:p>
    <w:p w:rsidR="000F6FC8" w:rsidRDefault="000F6FC8" w:rsidP="000F6FC8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 сайте образовательного учреждения </w:t>
      </w:r>
      <w:r w:rsidRPr="008B455A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8B455A">
        <w:rPr>
          <w:sz w:val="28"/>
          <w:szCs w:val="28"/>
        </w:rPr>
        <w:t xml:space="preserve"> проведения итогового собеседования на территории Белгородской области в 2022 году</w:t>
      </w:r>
      <w:r>
        <w:rPr>
          <w:sz w:val="28"/>
          <w:szCs w:val="28"/>
        </w:rPr>
        <w:t xml:space="preserve"> не позднее 25.12.2021 года.</w:t>
      </w:r>
    </w:p>
    <w:p w:rsidR="00C14FFA" w:rsidRPr="00F905BA" w:rsidRDefault="008B455A" w:rsidP="00F905BA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F905BA">
        <w:rPr>
          <w:sz w:val="28"/>
          <w:szCs w:val="28"/>
        </w:rPr>
        <w:t>Контроль   за</w:t>
      </w:r>
      <w:proofErr w:type="gramEnd"/>
      <w:r w:rsidRPr="00F905BA">
        <w:rPr>
          <w:sz w:val="28"/>
          <w:szCs w:val="28"/>
        </w:rPr>
        <w:t xml:space="preserve">   исполнением   настоящего   приказа   </w:t>
      </w:r>
      <w:r w:rsidR="00F905BA">
        <w:rPr>
          <w:sz w:val="28"/>
          <w:szCs w:val="28"/>
        </w:rPr>
        <w:t>оставляю за собой.</w:t>
      </w:r>
    </w:p>
    <w:p w:rsidR="00430CF7" w:rsidRDefault="008C794A" w:rsidP="00430CF7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30CF7">
        <w:rPr>
          <w:sz w:val="28"/>
        </w:rPr>
        <w:t xml:space="preserve">Директор школы                </w:t>
      </w:r>
      <w:r w:rsidR="009657EC">
        <w:rPr>
          <w:sz w:val="28"/>
        </w:rPr>
        <w:t xml:space="preserve">        </w:t>
      </w:r>
      <w:r w:rsidR="00430CF7">
        <w:rPr>
          <w:sz w:val="28"/>
        </w:rPr>
        <w:t xml:space="preserve">            </w:t>
      </w:r>
      <w:proofErr w:type="spellStart"/>
      <w:r w:rsidR="00430CF7">
        <w:rPr>
          <w:sz w:val="28"/>
        </w:rPr>
        <w:t>Коровянская</w:t>
      </w:r>
      <w:proofErr w:type="spellEnd"/>
      <w:r w:rsidR="00430CF7">
        <w:rPr>
          <w:sz w:val="28"/>
        </w:rPr>
        <w:t xml:space="preserve"> О.А</w:t>
      </w:r>
      <w:r w:rsidR="00430CF7" w:rsidRPr="00E32E7F">
        <w:rPr>
          <w:sz w:val="28"/>
        </w:rPr>
        <w:t>.</w:t>
      </w:r>
    </w:p>
    <w:p w:rsidR="00430CF7" w:rsidRDefault="00430CF7" w:rsidP="00430CF7">
      <w:pPr>
        <w:jc w:val="center"/>
        <w:rPr>
          <w:sz w:val="28"/>
        </w:rPr>
      </w:pPr>
    </w:p>
    <w:p w:rsidR="00430CF7" w:rsidRDefault="00F905BA" w:rsidP="00430CF7">
      <w:pPr>
        <w:rPr>
          <w:sz w:val="28"/>
        </w:rPr>
      </w:pPr>
      <w:r>
        <w:rPr>
          <w:sz w:val="28"/>
        </w:rPr>
        <w:t xml:space="preserve">С приказом  </w:t>
      </w:r>
      <w:proofErr w:type="gramStart"/>
      <w:r>
        <w:rPr>
          <w:sz w:val="28"/>
        </w:rPr>
        <w:t>ознакомлена</w:t>
      </w:r>
      <w:proofErr w:type="gramEnd"/>
      <w:r w:rsidR="00430CF7" w:rsidRPr="00E32E7F">
        <w:rPr>
          <w:sz w:val="28"/>
        </w:rPr>
        <w:t>:</w:t>
      </w:r>
      <w:r w:rsidR="000F6FC8">
        <w:rPr>
          <w:sz w:val="28"/>
        </w:rPr>
        <w:t xml:space="preserve">                                 </w:t>
      </w:r>
      <w:r w:rsidR="00430CF7" w:rsidRPr="00E32E7F">
        <w:rPr>
          <w:sz w:val="28"/>
        </w:rPr>
        <w:t xml:space="preserve"> </w:t>
      </w:r>
      <w:proofErr w:type="spellStart"/>
      <w:r w:rsidR="00430CF7">
        <w:rPr>
          <w:sz w:val="28"/>
        </w:rPr>
        <w:t>Серкова</w:t>
      </w:r>
      <w:proofErr w:type="spellEnd"/>
      <w:r w:rsidR="00430CF7">
        <w:rPr>
          <w:sz w:val="28"/>
        </w:rPr>
        <w:t xml:space="preserve"> В.В</w:t>
      </w:r>
      <w:r>
        <w:rPr>
          <w:sz w:val="28"/>
        </w:rPr>
        <w:t>.</w:t>
      </w:r>
      <w:r w:rsidR="00430CF7">
        <w:rPr>
          <w:sz w:val="28"/>
        </w:rPr>
        <w:t xml:space="preserve"> </w:t>
      </w:r>
    </w:p>
    <w:sectPr w:rsidR="00430CF7" w:rsidSect="00F905BA">
      <w:pgSz w:w="11906" w:h="16838"/>
      <w:pgMar w:top="90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06E3"/>
    <w:multiLevelType w:val="multilevel"/>
    <w:tmpl w:val="B2D62D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3D343E58"/>
    <w:multiLevelType w:val="hybridMultilevel"/>
    <w:tmpl w:val="0A2E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137B9"/>
    <w:multiLevelType w:val="hybridMultilevel"/>
    <w:tmpl w:val="71F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0CF7"/>
    <w:rsid w:val="000F6FC8"/>
    <w:rsid w:val="00122DB1"/>
    <w:rsid w:val="00144EED"/>
    <w:rsid w:val="00430CF7"/>
    <w:rsid w:val="004911FC"/>
    <w:rsid w:val="007534AA"/>
    <w:rsid w:val="00886DAF"/>
    <w:rsid w:val="008B23CA"/>
    <w:rsid w:val="008B455A"/>
    <w:rsid w:val="008C794A"/>
    <w:rsid w:val="00941352"/>
    <w:rsid w:val="009657EC"/>
    <w:rsid w:val="00C14FFA"/>
    <w:rsid w:val="00C67C39"/>
    <w:rsid w:val="00C82AB0"/>
    <w:rsid w:val="00D87420"/>
    <w:rsid w:val="00E00C91"/>
    <w:rsid w:val="00EB261A"/>
    <w:rsid w:val="00F9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F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C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30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cp:lastPrinted>2002-01-19T06:03:00Z</cp:lastPrinted>
  <dcterms:created xsi:type="dcterms:W3CDTF">2002-01-19T02:54:00Z</dcterms:created>
  <dcterms:modified xsi:type="dcterms:W3CDTF">2002-01-19T06:03:00Z</dcterms:modified>
</cp:coreProperties>
</file>